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C43F" w14:textId="5F88C47A" w:rsidR="00EE47F4" w:rsidRPr="00177B67" w:rsidRDefault="00AA01AB" w:rsidP="00EE47F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7B67">
        <w:rPr>
          <w:rFonts w:ascii="Times New Roman" w:hAnsi="Times New Roman" w:cs="Times New Roman"/>
          <w:sz w:val="24"/>
          <w:szCs w:val="24"/>
        </w:rPr>
        <w:t>Subscrisa</w:t>
      </w:r>
      <w:proofErr w:type="spellEnd"/>
      <w:r w:rsidRPr="00177B67">
        <w:rPr>
          <w:rFonts w:ascii="Times New Roman" w:hAnsi="Times New Roman" w:cs="Times New Roman"/>
          <w:sz w:val="24"/>
          <w:szCs w:val="24"/>
        </w:rPr>
        <w:t xml:space="preserve"> </w:t>
      </w:r>
      <w:r w:rsidR="00EE47F4" w:rsidRPr="00177B67">
        <w:rPr>
          <w:rFonts w:ascii="Times New Roman" w:hAnsi="Times New Roman" w:cs="Times New Roman"/>
          <w:sz w:val="24"/>
          <w:szCs w:val="24"/>
        </w:rPr>
        <w:t xml:space="preserve">JURIS INSOLVENCY </w:t>
      </w:r>
      <w:r w:rsidRPr="00177B67">
        <w:rPr>
          <w:rFonts w:ascii="Times New Roman" w:hAnsi="Times New Roman" w:cs="Times New Roman"/>
          <w:sz w:val="24"/>
          <w:szCs w:val="24"/>
        </w:rPr>
        <w:t xml:space="preserve"> S.P.R.L., cu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7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7B67">
        <w:rPr>
          <w:rFonts w:ascii="Times New Roman" w:hAnsi="Times New Roman" w:cs="Times New Roman"/>
          <w:sz w:val="24"/>
          <w:szCs w:val="24"/>
        </w:rPr>
        <w:t xml:space="preserve"> Cluj-Napoca</w:t>
      </w:r>
      <w:r w:rsidR="001D4C36" w:rsidRPr="00177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177B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E47F4" w:rsidRPr="00177B67">
        <w:rPr>
          <w:rFonts w:ascii="Times New Roman" w:hAnsi="Times New Roman" w:cs="Times New Roman"/>
          <w:sz w:val="24"/>
          <w:szCs w:val="24"/>
        </w:rPr>
        <w:t>lichidator</w:t>
      </w:r>
      <w:proofErr w:type="spellEnd"/>
      <w:r w:rsidR="00EE47F4" w:rsidRPr="0017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177B67">
        <w:rPr>
          <w:rFonts w:ascii="Times New Roman" w:hAnsi="Times New Roman" w:cs="Times New Roman"/>
          <w:sz w:val="24"/>
          <w:szCs w:val="24"/>
        </w:rPr>
        <w:t xml:space="preserve"> al </w:t>
      </w:r>
      <w:r w:rsidR="00B1041D" w:rsidRPr="00177B67">
        <w:rPr>
          <w:rFonts w:ascii="Times New Roman" w:hAnsi="Times New Roman" w:cs="Times New Roman"/>
          <w:sz w:val="24"/>
          <w:szCs w:val="24"/>
        </w:rPr>
        <w:t>ALEX &amp; CAMI CARGO</w:t>
      </w:r>
      <w:r w:rsidR="00EE47F4" w:rsidRPr="00177B67">
        <w:rPr>
          <w:rFonts w:ascii="Times New Roman" w:hAnsi="Times New Roman" w:cs="Times New Roman"/>
          <w:sz w:val="24"/>
          <w:szCs w:val="24"/>
        </w:rPr>
        <w:t xml:space="preserve"> </w:t>
      </w:r>
      <w:r w:rsidRPr="00177B67">
        <w:rPr>
          <w:rFonts w:ascii="Times New Roman" w:hAnsi="Times New Roman" w:cs="Times New Roman"/>
          <w:sz w:val="24"/>
          <w:szCs w:val="24"/>
        </w:rPr>
        <w:t xml:space="preserve"> SRL </w:t>
      </w:r>
      <w:r w:rsidR="00EE47F4" w:rsidRPr="00177B67">
        <w:rPr>
          <w:rFonts w:ascii="Times New Roman" w:hAnsi="Times New Roman" w:cs="Times New Roman"/>
          <w:sz w:val="24"/>
          <w:szCs w:val="24"/>
        </w:rPr>
        <w:t xml:space="preserve">, IN FALIMENT, </w:t>
      </w:r>
      <w:r w:rsidRPr="00177B67">
        <w:rPr>
          <w:rFonts w:ascii="Times New Roman" w:hAnsi="Times New Roman" w:cs="Times New Roman"/>
          <w:sz w:val="24"/>
          <w:szCs w:val="24"/>
        </w:rPr>
        <w:t xml:space="preserve"> </w:t>
      </w:r>
      <w:r w:rsidR="00EE47F4" w:rsidRPr="00177B67">
        <w:rPr>
          <w:rFonts w:ascii="Times New Roman" w:hAnsi="Times New Roman"/>
          <w:sz w:val="24"/>
          <w:szCs w:val="24"/>
          <w:lang w:val="ro-RO"/>
        </w:rPr>
        <w:t>numar de ordine în Registrul Comerţului J12/</w:t>
      </w:r>
      <w:r w:rsidR="00B1041D" w:rsidRPr="00177B67">
        <w:rPr>
          <w:rFonts w:ascii="Times New Roman" w:hAnsi="Times New Roman"/>
          <w:sz w:val="24"/>
          <w:szCs w:val="24"/>
          <w:lang w:val="ro-RO"/>
        </w:rPr>
        <w:t>3070</w:t>
      </w:r>
      <w:r w:rsidR="00EE47F4" w:rsidRPr="00177B67">
        <w:rPr>
          <w:rFonts w:ascii="Times New Roman" w:hAnsi="Times New Roman"/>
          <w:sz w:val="24"/>
          <w:szCs w:val="24"/>
          <w:lang w:val="ro-RO"/>
        </w:rPr>
        <w:t>/20</w:t>
      </w:r>
      <w:r w:rsidR="00B1041D" w:rsidRPr="00177B67">
        <w:rPr>
          <w:rFonts w:ascii="Times New Roman" w:hAnsi="Times New Roman"/>
          <w:sz w:val="24"/>
          <w:szCs w:val="24"/>
          <w:lang w:val="ro-RO"/>
        </w:rPr>
        <w:t>11</w:t>
      </w:r>
      <w:r w:rsidR="00EE47F4" w:rsidRPr="00177B67">
        <w:rPr>
          <w:rFonts w:ascii="Times New Roman" w:hAnsi="Times New Roman"/>
          <w:sz w:val="24"/>
          <w:szCs w:val="24"/>
          <w:lang w:val="ro-RO"/>
        </w:rPr>
        <w:t xml:space="preserve">, având </w:t>
      </w:r>
      <w:r w:rsidR="00EE47F4" w:rsidRPr="00177B67">
        <w:rPr>
          <w:rFonts w:ascii="Times New Roman" w:hAnsi="Times New Roman"/>
          <w:bCs/>
          <w:sz w:val="24"/>
          <w:szCs w:val="24"/>
          <w:lang w:val="ro-RO"/>
        </w:rPr>
        <w:t xml:space="preserve">CUI </w:t>
      </w:r>
      <w:r w:rsidR="00B1041D" w:rsidRPr="00177B67">
        <w:rPr>
          <w:rFonts w:ascii="Times New Roman" w:hAnsi="Times New Roman"/>
          <w:bCs/>
          <w:sz w:val="24"/>
          <w:szCs w:val="24"/>
          <w:lang w:val="ro-RO"/>
        </w:rPr>
        <w:t>25320485</w:t>
      </w:r>
      <w:r w:rsidR="001D4C36" w:rsidRPr="00177B67">
        <w:rPr>
          <w:rFonts w:ascii="Times New Roman" w:hAnsi="Times New Roman"/>
          <w:bCs/>
          <w:sz w:val="24"/>
          <w:szCs w:val="24"/>
          <w:lang w:val="ro-RO"/>
        </w:rPr>
        <w:t>, dosar nr. 75/1285/2022</w:t>
      </w:r>
      <w:r w:rsidR="00177B67" w:rsidRPr="00177B67">
        <w:rPr>
          <w:rFonts w:ascii="Times New Roman" w:hAnsi="Times New Roman"/>
          <w:bCs/>
          <w:sz w:val="24"/>
          <w:szCs w:val="24"/>
          <w:lang w:val="ro-RO"/>
        </w:rPr>
        <w:t xml:space="preserve"> Tribunalul Specializat Cluj, </w:t>
      </w:r>
      <w:r w:rsidRPr="0017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17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licitații</w:t>
      </w:r>
      <w:proofErr w:type="spellEnd"/>
      <w:r w:rsidRPr="0017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7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7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17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următo</w:t>
      </w:r>
      <w:r w:rsidR="00B1041D" w:rsidRPr="00177B67">
        <w:rPr>
          <w:rFonts w:ascii="Times New Roman" w:hAnsi="Times New Roman" w:cs="Times New Roman"/>
          <w:sz w:val="24"/>
          <w:szCs w:val="24"/>
        </w:rPr>
        <w:t>arelor</w:t>
      </w:r>
      <w:proofErr w:type="spellEnd"/>
      <w:r w:rsidR="00B1041D" w:rsidRPr="00177B67">
        <w:rPr>
          <w:rFonts w:ascii="Times New Roman" w:hAnsi="Times New Roman" w:cs="Times New Roman"/>
          <w:sz w:val="24"/>
          <w:szCs w:val="24"/>
        </w:rPr>
        <w:t xml:space="preserve"> </w:t>
      </w:r>
      <w:r w:rsidRPr="0017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sz w:val="24"/>
          <w:szCs w:val="24"/>
        </w:rPr>
        <w:t>bun</w:t>
      </w:r>
      <w:r w:rsidR="00B1041D" w:rsidRPr="00177B67">
        <w:rPr>
          <w:rFonts w:ascii="Times New Roman" w:hAnsi="Times New Roman" w:cs="Times New Roman"/>
          <w:sz w:val="24"/>
          <w:szCs w:val="24"/>
        </w:rPr>
        <w:t>u</w:t>
      </w:r>
      <w:r w:rsidR="007107D4" w:rsidRPr="00177B67">
        <w:rPr>
          <w:rFonts w:ascii="Times New Roman" w:hAnsi="Times New Roman" w:cs="Times New Roman"/>
          <w:sz w:val="24"/>
          <w:szCs w:val="24"/>
        </w:rPr>
        <w:t>r</w:t>
      </w:r>
      <w:r w:rsidR="00B1041D" w:rsidRPr="00177B6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1041D" w:rsidRPr="00177B67">
        <w:rPr>
          <w:rFonts w:ascii="Times New Roman" w:hAnsi="Times New Roman" w:cs="Times New Roman"/>
          <w:sz w:val="24"/>
          <w:szCs w:val="24"/>
        </w:rPr>
        <w:t xml:space="preserve"> </w:t>
      </w:r>
      <w:r w:rsidRPr="00177B67">
        <w:rPr>
          <w:rFonts w:ascii="Times New Roman" w:hAnsi="Times New Roman" w:cs="Times New Roman"/>
          <w:sz w:val="24"/>
          <w:szCs w:val="24"/>
        </w:rPr>
        <w:t xml:space="preserve"> mobil</w:t>
      </w:r>
      <w:r w:rsidR="00B1041D" w:rsidRPr="00177B67">
        <w:rPr>
          <w:rFonts w:ascii="Times New Roman" w:hAnsi="Times New Roman" w:cs="Times New Roman"/>
          <w:sz w:val="24"/>
          <w:szCs w:val="24"/>
        </w:rPr>
        <w:t>e</w:t>
      </w:r>
      <w:r w:rsidRPr="00177B67">
        <w:rPr>
          <w:rFonts w:ascii="Times New Roman" w:hAnsi="Times New Roman" w:cs="Times New Roman"/>
          <w:sz w:val="24"/>
          <w:szCs w:val="24"/>
        </w:rPr>
        <w:t>:</w:t>
      </w:r>
    </w:p>
    <w:p w14:paraId="0CEA9744" w14:textId="4933DB4B" w:rsidR="00B1041D" w:rsidRPr="00177B67" w:rsidRDefault="00B1041D" w:rsidP="00B104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B67">
        <w:rPr>
          <w:rFonts w:ascii="Times New Roman" w:hAnsi="Times New Roman" w:cs="Times New Roman"/>
          <w:b/>
          <w:bCs/>
          <w:sz w:val="24"/>
          <w:szCs w:val="24"/>
          <w:lang w:val="fr-BE"/>
        </w:rPr>
        <w:t>-</w:t>
      </w:r>
      <w:proofErr w:type="spellStart"/>
      <w:r w:rsidRPr="00177B67">
        <w:rPr>
          <w:rFonts w:ascii="Times New Roman" w:hAnsi="Times New Roman" w:cs="Times New Roman"/>
          <w:sz w:val="24"/>
          <w:szCs w:val="24"/>
          <w:lang w:val="fr-BE"/>
        </w:rPr>
        <w:t>pentru</w:t>
      </w:r>
      <w:proofErr w:type="spellEnd"/>
      <w:r w:rsidRPr="00177B6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au</w:t>
      </w:r>
      <w:proofErr w:type="spellStart"/>
      <w:r w:rsidRPr="00177B67">
        <w:rPr>
          <w:rFonts w:ascii="Times New Roman" w:hAnsi="Times New Roman" w:cs="Times New Roman"/>
          <w:bCs/>
          <w:sz w:val="24"/>
          <w:szCs w:val="24"/>
        </w:rPr>
        <w:t>toutilitara</w:t>
      </w:r>
      <w:proofErr w:type="spellEnd"/>
      <w:r w:rsidRPr="00177B67">
        <w:rPr>
          <w:rFonts w:ascii="Times New Roman" w:hAnsi="Times New Roman" w:cs="Times New Roman"/>
          <w:bCs/>
          <w:sz w:val="24"/>
          <w:szCs w:val="24"/>
        </w:rPr>
        <w:t xml:space="preserve">   </w:t>
      </w:r>
      <w:proofErr w:type="spellStart"/>
      <w:r w:rsidRPr="00177B67">
        <w:rPr>
          <w:rFonts w:ascii="Times New Roman" w:hAnsi="Times New Roman" w:cs="Times New Roman"/>
          <w:bCs/>
          <w:sz w:val="24"/>
          <w:szCs w:val="24"/>
        </w:rPr>
        <w:t>marca</w:t>
      </w:r>
      <w:proofErr w:type="spellEnd"/>
      <w:r w:rsidRPr="00177B67">
        <w:rPr>
          <w:rFonts w:ascii="Times New Roman" w:hAnsi="Times New Roman" w:cs="Times New Roman"/>
          <w:bCs/>
          <w:sz w:val="24"/>
          <w:szCs w:val="24"/>
        </w:rPr>
        <w:t xml:space="preserve"> Man N3 </w:t>
      </w:r>
      <w:r w:rsidR="00064243" w:rsidRPr="00177B67">
        <w:rPr>
          <w:rFonts w:ascii="Times New Roman" w:hAnsi="Times New Roman" w:cs="Times New Roman"/>
          <w:bCs/>
          <w:sz w:val="24"/>
          <w:szCs w:val="24"/>
        </w:rPr>
        <w:t xml:space="preserve">– nr </w:t>
      </w:r>
      <w:proofErr w:type="spellStart"/>
      <w:r w:rsidR="00064243" w:rsidRPr="00177B67">
        <w:rPr>
          <w:rFonts w:ascii="Times New Roman" w:hAnsi="Times New Roman" w:cs="Times New Roman"/>
          <w:bCs/>
          <w:sz w:val="24"/>
          <w:szCs w:val="24"/>
        </w:rPr>
        <w:t>inmatriculare</w:t>
      </w:r>
      <w:proofErr w:type="spellEnd"/>
      <w:r w:rsidR="00064243" w:rsidRPr="00177B67">
        <w:rPr>
          <w:rFonts w:ascii="Times New Roman" w:hAnsi="Times New Roman" w:cs="Times New Roman"/>
          <w:bCs/>
          <w:sz w:val="24"/>
          <w:szCs w:val="24"/>
        </w:rPr>
        <w:t xml:space="preserve"> CJ-23-LWF, </w:t>
      </w:r>
      <w:r w:rsidRPr="00177B67">
        <w:rPr>
          <w:rFonts w:ascii="Times New Roman" w:hAnsi="Times New Roman" w:cs="Times New Roman"/>
          <w:bCs/>
          <w:sz w:val="24"/>
          <w:szCs w:val="24"/>
        </w:rPr>
        <w:t xml:space="preserve"> nr </w:t>
      </w:r>
      <w:proofErr w:type="spellStart"/>
      <w:r w:rsidRPr="00177B67">
        <w:rPr>
          <w:rFonts w:ascii="Times New Roman" w:hAnsi="Times New Roman" w:cs="Times New Roman"/>
          <w:bCs/>
          <w:sz w:val="24"/>
          <w:szCs w:val="24"/>
        </w:rPr>
        <w:t>identificare</w:t>
      </w:r>
      <w:proofErr w:type="spellEnd"/>
      <w:r w:rsidRPr="00177B67">
        <w:rPr>
          <w:rFonts w:ascii="Times New Roman" w:hAnsi="Times New Roman" w:cs="Times New Roman"/>
          <w:bCs/>
          <w:sz w:val="24"/>
          <w:szCs w:val="24"/>
        </w:rPr>
        <w:t xml:space="preserve"> WMA06XZZ3BM567259</w:t>
      </w:r>
      <w:r w:rsidR="00064243" w:rsidRPr="00177B67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="00AC66B4" w:rsidRPr="00177B67">
        <w:rPr>
          <w:rFonts w:ascii="Times New Roman" w:hAnsi="Times New Roman" w:cs="Times New Roman"/>
          <w:bCs/>
          <w:sz w:val="24"/>
          <w:szCs w:val="24"/>
        </w:rPr>
        <w:t xml:space="preserve">data </w:t>
      </w:r>
      <w:proofErr w:type="spellStart"/>
      <w:r w:rsidR="00AC66B4" w:rsidRPr="00177B67">
        <w:rPr>
          <w:rFonts w:ascii="Times New Roman" w:hAnsi="Times New Roman" w:cs="Times New Roman"/>
          <w:bCs/>
          <w:sz w:val="24"/>
          <w:szCs w:val="24"/>
        </w:rPr>
        <w:t>primei</w:t>
      </w:r>
      <w:proofErr w:type="spellEnd"/>
      <w:r w:rsidR="00AC66B4" w:rsidRPr="00177B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C66B4" w:rsidRPr="00177B67">
        <w:rPr>
          <w:rFonts w:ascii="Times New Roman" w:hAnsi="Times New Roman" w:cs="Times New Roman"/>
          <w:bCs/>
          <w:sz w:val="24"/>
          <w:szCs w:val="24"/>
        </w:rPr>
        <w:t>inmatriculari</w:t>
      </w:r>
      <w:proofErr w:type="spellEnd"/>
      <w:r w:rsidR="00064243" w:rsidRPr="00177B67">
        <w:rPr>
          <w:rFonts w:ascii="Times New Roman" w:hAnsi="Times New Roman" w:cs="Times New Roman"/>
          <w:bCs/>
          <w:sz w:val="24"/>
          <w:szCs w:val="24"/>
        </w:rPr>
        <w:t xml:space="preserve"> 2011, </w:t>
      </w:r>
      <w:proofErr w:type="spellStart"/>
      <w:r w:rsidR="00064243" w:rsidRPr="00177B67">
        <w:rPr>
          <w:rFonts w:ascii="Times New Roman" w:hAnsi="Times New Roman" w:cs="Times New Roman"/>
          <w:bCs/>
          <w:sz w:val="24"/>
          <w:szCs w:val="24"/>
        </w:rPr>
        <w:t>motorina</w:t>
      </w:r>
      <w:proofErr w:type="spellEnd"/>
      <w:r w:rsidR="00064243" w:rsidRPr="00177B67">
        <w:rPr>
          <w:rFonts w:ascii="Times New Roman" w:hAnsi="Times New Roman" w:cs="Times New Roman"/>
          <w:bCs/>
          <w:sz w:val="24"/>
          <w:szCs w:val="24"/>
        </w:rPr>
        <w:t>,</w:t>
      </w:r>
      <w:r w:rsidR="00AC66B4" w:rsidRPr="00177B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7B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bCs/>
          <w:sz w:val="24"/>
          <w:szCs w:val="24"/>
        </w:rPr>
        <w:t>pret</w:t>
      </w:r>
      <w:proofErr w:type="spellEnd"/>
      <w:r w:rsidRPr="00177B67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177B67">
        <w:rPr>
          <w:rFonts w:ascii="Times New Roman" w:hAnsi="Times New Roman" w:cs="Times New Roman"/>
          <w:bCs/>
          <w:sz w:val="24"/>
          <w:szCs w:val="24"/>
        </w:rPr>
        <w:t>pornire</w:t>
      </w:r>
      <w:proofErr w:type="spellEnd"/>
      <w:r w:rsidRPr="00177B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 w:cs="Times New Roman"/>
          <w:bCs/>
          <w:sz w:val="24"/>
          <w:szCs w:val="24"/>
        </w:rPr>
        <w:t>licitatie</w:t>
      </w:r>
      <w:proofErr w:type="spellEnd"/>
      <w:r w:rsidRPr="00177B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7B67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este de </w:t>
      </w:r>
      <w:r w:rsidR="00177B67" w:rsidRPr="00177B67">
        <w:rPr>
          <w:rFonts w:ascii="Times New Roman" w:hAnsi="Times New Roman" w:cs="Times New Roman"/>
          <w:b/>
          <w:bCs/>
          <w:sz w:val="24"/>
          <w:szCs w:val="24"/>
          <w:lang w:val="fr-BE"/>
        </w:rPr>
        <w:t>13000</w:t>
      </w:r>
      <w:r w:rsidRPr="00177B67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EUR +TVA ;</w:t>
      </w:r>
    </w:p>
    <w:p w14:paraId="1EB9CEFE" w14:textId="197B19B7" w:rsidR="00B1041D" w:rsidRPr="00177B67" w:rsidRDefault="00B1041D" w:rsidP="00B1041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77B67">
        <w:rPr>
          <w:rFonts w:ascii="Times New Roman" w:hAnsi="Times New Roman"/>
          <w:bCs/>
          <w:sz w:val="24"/>
          <w:szCs w:val="24"/>
        </w:rPr>
        <w:t xml:space="preserve">-pentru remorca 04 SSREMA </w:t>
      </w:r>
      <w:r w:rsidR="00AC66B4" w:rsidRPr="00177B67">
        <w:rPr>
          <w:rFonts w:ascii="Times New Roman" w:hAnsi="Times New Roman"/>
          <w:bCs/>
          <w:sz w:val="24"/>
          <w:szCs w:val="24"/>
        </w:rPr>
        <w:t xml:space="preserve">– nr. inmatriculare </w:t>
      </w:r>
      <w:r w:rsidRPr="00177B67">
        <w:rPr>
          <w:rFonts w:ascii="Times New Roman" w:hAnsi="Times New Roman"/>
          <w:bCs/>
          <w:sz w:val="24"/>
          <w:szCs w:val="24"/>
        </w:rPr>
        <w:t> </w:t>
      </w:r>
      <w:r w:rsidR="00AC66B4" w:rsidRPr="00177B67">
        <w:rPr>
          <w:rFonts w:ascii="Times New Roman" w:hAnsi="Times New Roman"/>
          <w:bCs/>
          <w:sz w:val="24"/>
          <w:szCs w:val="24"/>
        </w:rPr>
        <w:t>CJ-02-GYI,</w:t>
      </w:r>
      <w:r w:rsidRPr="00177B67">
        <w:rPr>
          <w:rFonts w:ascii="Times New Roman" w:hAnsi="Times New Roman"/>
          <w:bCs/>
          <w:sz w:val="24"/>
          <w:szCs w:val="24"/>
        </w:rPr>
        <w:t xml:space="preserve"> nr identificare VS93NDDLS9A869294</w:t>
      </w:r>
      <w:r w:rsidRPr="00177B67">
        <w:rPr>
          <w:rFonts w:ascii="Times New Roman" w:hAnsi="Times New Roman"/>
          <w:b/>
          <w:bCs/>
          <w:sz w:val="24"/>
          <w:szCs w:val="24"/>
          <w:lang w:val="fr-BE"/>
        </w:rPr>
        <w:t xml:space="preserve">, </w:t>
      </w:r>
      <w:r w:rsidR="00AC66B4" w:rsidRPr="00177B67">
        <w:rPr>
          <w:rFonts w:ascii="Times New Roman" w:hAnsi="Times New Roman"/>
          <w:b/>
          <w:bCs/>
          <w:sz w:val="24"/>
          <w:szCs w:val="24"/>
          <w:lang w:val="fr-BE"/>
        </w:rPr>
        <w:t xml:space="preserve"> </w:t>
      </w:r>
      <w:r w:rsidR="00AC66B4" w:rsidRPr="00177B67">
        <w:rPr>
          <w:rFonts w:ascii="Times New Roman" w:hAnsi="Times New Roman"/>
          <w:sz w:val="24"/>
          <w:szCs w:val="24"/>
          <w:lang w:val="fr-BE"/>
        </w:rPr>
        <w:t xml:space="preserve">data </w:t>
      </w:r>
      <w:proofErr w:type="spellStart"/>
      <w:r w:rsidR="00AC66B4" w:rsidRPr="00177B67">
        <w:rPr>
          <w:rFonts w:ascii="Times New Roman" w:hAnsi="Times New Roman"/>
          <w:sz w:val="24"/>
          <w:szCs w:val="24"/>
          <w:lang w:val="fr-BE"/>
        </w:rPr>
        <w:t>primei</w:t>
      </w:r>
      <w:proofErr w:type="spellEnd"/>
      <w:r w:rsidR="00AC66B4" w:rsidRPr="00177B67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="00AC66B4" w:rsidRPr="00177B67">
        <w:rPr>
          <w:rFonts w:ascii="Times New Roman" w:hAnsi="Times New Roman"/>
          <w:sz w:val="24"/>
          <w:szCs w:val="24"/>
          <w:lang w:val="fr-BE"/>
        </w:rPr>
        <w:t>inmatriculari</w:t>
      </w:r>
      <w:proofErr w:type="spellEnd"/>
      <w:r w:rsidR="00AC66B4" w:rsidRPr="00177B67">
        <w:rPr>
          <w:rFonts w:ascii="Times New Roman" w:hAnsi="Times New Roman"/>
          <w:b/>
          <w:bCs/>
          <w:sz w:val="24"/>
          <w:szCs w:val="24"/>
          <w:lang w:val="fr-BE"/>
        </w:rPr>
        <w:t xml:space="preserve">  </w:t>
      </w:r>
      <w:r w:rsidR="00AC66B4" w:rsidRPr="00177B67">
        <w:rPr>
          <w:rFonts w:ascii="Times New Roman" w:hAnsi="Times New Roman"/>
          <w:sz w:val="24"/>
          <w:szCs w:val="24"/>
          <w:lang w:val="fr-BE"/>
        </w:rPr>
        <w:t xml:space="preserve">2009,  </w:t>
      </w:r>
      <w:r w:rsidR="00AC66B4" w:rsidRPr="00177B67">
        <w:rPr>
          <w:rFonts w:ascii="Times New Roman" w:hAnsi="Times New Roman"/>
          <w:b/>
          <w:bCs/>
          <w:sz w:val="24"/>
          <w:szCs w:val="24"/>
          <w:lang w:val="fr-BE"/>
        </w:rPr>
        <w:t xml:space="preserve"> </w:t>
      </w:r>
      <w:r w:rsidRPr="00177B67">
        <w:rPr>
          <w:rFonts w:ascii="Times New Roman" w:hAnsi="Times New Roman"/>
          <w:bCs/>
          <w:sz w:val="24"/>
          <w:szCs w:val="24"/>
        </w:rPr>
        <w:t xml:space="preserve">pret de pornire licitatie </w:t>
      </w:r>
      <w:r w:rsidRPr="00177B67">
        <w:rPr>
          <w:rFonts w:ascii="Times New Roman" w:hAnsi="Times New Roman"/>
          <w:b/>
          <w:bCs/>
          <w:sz w:val="24"/>
          <w:szCs w:val="24"/>
          <w:lang w:val="fr-BE"/>
        </w:rPr>
        <w:t xml:space="preserve">este de </w:t>
      </w:r>
      <w:r w:rsidR="00177B67" w:rsidRPr="00177B67">
        <w:rPr>
          <w:rFonts w:ascii="Times New Roman" w:hAnsi="Times New Roman"/>
          <w:b/>
          <w:bCs/>
          <w:sz w:val="24"/>
          <w:szCs w:val="24"/>
          <w:lang w:val="fr-BE"/>
        </w:rPr>
        <w:t>4848</w:t>
      </w:r>
      <w:r w:rsidRPr="00177B67">
        <w:rPr>
          <w:rFonts w:ascii="Times New Roman" w:hAnsi="Times New Roman"/>
          <w:b/>
          <w:bCs/>
          <w:sz w:val="24"/>
          <w:szCs w:val="24"/>
          <w:lang w:val="fr-BE"/>
        </w:rPr>
        <w:t xml:space="preserve">  EUR + TVA,  </w:t>
      </w:r>
    </w:p>
    <w:p w14:paraId="49697141" w14:textId="24FFBB81" w:rsidR="00F50AB4" w:rsidRPr="00177B67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77B67">
        <w:rPr>
          <w:rFonts w:ascii="Times New Roman" w:hAnsi="Times New Roman"/>
          <w:sz w:val="24"/>
          <w:szCs w:val="24"/>
        </w:rPr>
        <w:t>Licitația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publică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va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avea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loc </w:t>
      </w:r>
      <w:proofErr w:type="spellStart"/>
      <w:r w:rsidRPr="00177B67">
        <w:rPr>
          <w:rFonts w:ascii="Times New Roman" w:hAnsi="Times New Roman"/>
          <w:sz w:val="24"/>
          <w:szCs w:val="24"/>
        </w:rPr>
        <w:t>în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data de </w:t>
      </w:r>
      <w:r w:rsidR="00064243" w:rsidRPr="00177B67">
        <w:rPr>
          <w:rFonts w:ascii="Times New Roman" w:hAnsi="Times New Roman"/>
          <w:b/>
          <w:bCs/>
          <w:sz w:val="24"/>
          <w:szCs w:val="24"/>
        </w:rPr>
        <w:t>10</w:t>
      </w:r>
      <w:r w:rsidRPr="00177B67">
        <w:rPr>
          <w:rFonts w:ascii="Times New Roman" w:hAnsi="Times New Roman"/>
          <w:b/>
          <w:bCs/>
          <w:sz w:val="24"/>
          <w:szCs w:val="24"/>
        </w:rPr>
        <w:t>.</w:t>
      </w:r>
      <w:r w:rsidR="00177B67" w:rsidRPr="00177B67">
        <w:rPr>
          <w:rFonts w:ascii="Times New Roman" w:hAnsi="Times New Roman"/>
          <w:b/>
          <w:bCs/>
          <w:sz w:val="24"/>
          <w:szCs w:val="24"/>
        </w:rPr>
        <w:t>01</w:t>
      </w:r>
      <w:r w:rsidRPr="00177B67">
        <w:rPr>
          <w:rFonts w:ascii="Times New Roman" w:hAnsi="Times New Roman"/>
          <w:b/>
          <w:bCs/>
          <w:sz w:val="24"/>
          <w:szCs w:val="24"/>
        </w:rPr>
        <w:t>.202</w:t>
      </w:r>
      <w:r w:rsidR="00177B67" w:rsidRPr="00177B67">
        <w:rPr>
          <w:rFonts w:ascii="Times New Roman" w:hAnsi="Times New Roman"/>
          <w:b/>
          <w:bCs/>
          <w:sz w:val="24"/>
          <w:szCs w:val="24"/>
        </w:rPr>
        <w:t>3</w:t>
      </w:r>
      <w:r w:rsidRPr="00177B67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/>
          <w:b/>
          <w:bCs/>
          <w:sz w:val="24"/>
          <w:szCs w:val="24"/>
        </w:rPr>
        <w:t>ora</w:t>
      </w:r>
      <w:proofErr w:type="spellEnd"/>
      <w:r w:rsidRPr="00177B67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="00175B2D" w:rsidRPr="00177B67">
        <w:rPr>
          <w:rFonts w:ascii="Times New Roman" w:hAnsi="Times New Roman"/>
          <w:b/>
          <w:bCs/>
          <w:sz w:val="24"/>
          <w:szCs w:val="24"/>
        </w:rPr>
        <w:t>2</w:t>
      </w:r>
      <w:r w:rsidRPr="00177B67">
        <w:rPr>
          <w:rFonts w:ascii="Times New Roman" w:hAnsi="Times New Roman"/>
          <w:b/>
          <w:bCs/>
          <w:sz w:val="24"/>
          <w:szCs w:val="24"/>
        </w:rPr>
        <w:t>:00</w:t>
      </w:r>
      <w:r w:rsidRPr="00177B6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177B67">
        <w:rPr>
          <w:rFonts w:ascii="Times New Roman" w:hAnsi="Times New Roman"/>
          <w:sz w:val="24"/>
          <w:szCs w:val="24"/>
        </w:rPr>
        <w:t>sediul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177B67">
        <w:rPr>
          <w:rFonts w:ascii="Times New Roman" w:hAnsi="Times New Roman"/>
          <w:sz w:val="24"/>
          <w:szCs w:val="24"/>
        </w:rPr>
        <w:t>lichidatorului</w:t>
      </w:r>
      <w:proofErr w:type="spellEnd"/>
      <w:r w:rsidR="00175B2D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judiciar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177B67">
        <w:rPr>
          <w:rFonts w:ascii="Times New Roman" w:hAnsi="Times New Roman"/>
          <w:sz w:val="24"/>
          <w:szCs w:val="24"/>
        </w:rPr>
        <w:t>ClujNapoca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="00175B2D" w:rsidRPr="00177B67">
        <w:rPr>
          <w:rFonts w:ascii="Times New Roman" w:hAnsi="Times New Roman"/>
          <w:sz w:val="24"/>
          <w:szCs w:val="24"/>
        </w:rPr>
        <w:t>Dobrogeanu</w:t>
      </w:r>
      <w:proofErr w:type="spellEnd"/>
      <w:r w:rsidR="00175B2D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177B67">
        <w:rPr>
          <w:rFonts w:ascii="Times New Roman" w:hAnsi="Times New Roman"/>
          <w:sz w:val="24"/>
          <w:szCs w:val="24"/>
        </w:rPr>
        <w:t>Gherea</w:t>
      </w:r>
      <w:proofErr w:type="spellEnd"/>
      <w:r w:rsidRPr="00177B67">
        <w:rPr>
          <w:rFonts w:ascii="Times New Roman" w:hAnsi="Times New Roman"/>
          <w:sz w:val="24"/>
          <w:szCs w:val="24"/>
        </w:rPr>
        <w:t>, nr. 1</w:t>
      </w:r>
      <w:r w:rsidR="00175B2D" w:rsidRPr="00177B67">
        <w:rPr>
          <w:rFonts w:ascii="Times New Roman" w:hAnsi="Times New Roman"/>
          <w:sz w:val="24"/>
          <w:szCs w:val="24"/>
        </w:rPr>
        <w:t>6</w:t>
      </w:r>
      <w:r w:rsidRPr="00177B67">
        <w:rPr>
          <w:rFonts w:ascii="Times New Roman" w:hAnsi="Times New Roman"/>
          <w:sz w:val="24"/>
          <w:szCs w:val="24"/>
        </w:rPr>
        <w:t xml:space="preserve">, </w:t>
      </w:r>
      <w:r w:rsidR="00175B2D" w:rsidRPr="00177B67">
        <w:rPr>
          <w:rFonts w:ascii="Times New Roman" w:hAnsi="Times New Roman"/>
          <w:sz w:val="24"/>
          <w:szCs w:val="24"/>
        </w:rPr>
        <w:t xml:space="preserve"> ap. 4, </w:t>
      </w:r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jud</w:t>
      </w:r>
      <w:proofErr w:type="spellEnd"/>
      <w:r w:rsidRPr="00177B67">
        <w:rPr>
          <w:rFonts w:ascii="Times New Roman" w:hAnsi="Times New Roman"/>
          <w:sz w:val="24"/>
          <w:szCs w:val="24"/>
        </w:rPr>
        <w:t>. Cluj.</w:t>
      </w:r>
    </w:p>
    <w:p w14:paraId="72C5B58C" w14:textId="77777777" w:rsidR="00F50AB4" w:rsidRPr="00177B67" w:rsidRDefault="00F50AB4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77B67">
        <w:rPr>
          <w:rFonts w:ascii="Times New Roman" w:hAnsi="Times New Roman"/>
          <w:sz w:val="24"/>
          <w:szCs w:val="24"/>
        </w:rPr>
        <w:t>I</w:t>
      </w:r>
      <w:r w:rsidR="00AA01AB" w:rsidRPr="00177B67">
        <w:rPr>
          <w:rFonts w:ascii="Times New Roman" w:hAnsi="Times New Roman"/>
          <w:sz w:val="24"/>
          <w:szCs w:val="24"/>
        </w:rPr>
        <w:t>nscrierea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licitație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achiziționarea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caietului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sarcini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și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depunerea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garanției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participare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de 10% din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prețul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bunului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licitat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condiții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obligatorii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pentru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participarea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licitaţie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) se fac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cel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târziu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cu 2</w:t>
      </w:r>
      <w:r w:rsidR="00175B2D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177B67">
        <w:rPr>
          <w:rFonts w:ascii="Times New Roman" w:hAnsi="Times New Roman"/>
          <w:sz w:val="24"/>
          <w:szCs w:val="24"/>
        </w:rPr>
        <w:t>zile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înainte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organizarea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177B67">
        <w:rPr>
          <w:rFonts w:ascii="Times New Roman" w:hAnsi="Times New Roman"/>
          <w:sz w:val="24"/>
          <w:szCs w:val="24"/>
        </w:rPr>
        <w:t>licitației</w:t>
      </w:r>
      <w:proofErr w:type="spellEnd"/>
      <w:r w:rsidR="00AA01AB" w:rsidRPr="00177B67">
        <w:rPr>
          <w:rFonts w:ascii="Times New Roman" w:hAnsi="Times New Roman"/>
          <w:sz w:val="24"/>
          <w:szCs w:val="24"/>
        </w:rPr>
        <w:t>.</w:t>
      </w:r>
    </w:p>
    <w:p w14:paraId="5240EA29" w14:textId="0D57FE8A" w:rsidR="00175B2D" w:rsidRPr="00177B67" w:rsidRDefault="00AA01AB" w:rsidP="00175B2D">
      <w:pPr>
        <w:ind w:left="60"/>
        <w:jc w:val="both"/>
        <w:rPr>
          <w:rFonts w:ascii="Times New Roman" w:hAnsi="Times New Roman"/>
          <w:b/>
          <w:bCs/>
          <w:sz w:val="24"/>
          <w:szCs w:val="24"/>
        </w:rPr>
      </w:pPr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În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caz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77B67">
        <w:rPr>
          <w:rFonts w:ascii="Times New Roman" w:hAnsi="Times New Roman"/>
          <w:sz w:val="24"/>
          <w:szCs w:val="24"/>
        </w:rPr>
        <w:t>neadjudecare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77B67">
        <w:rPr>
          <w:rFonts w:ascii="Times New Roman" w:hAnsi="Times New Roman"/>
          <w:sz w:val="24"/>
          <w:szCs w:val="24"/>
        </w:rPr>
        <w:t>licitația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publică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177B67">
        <w:rPr>
          <w:rFonts w:ascii="Times New Roman" w:hAnsi="Times New Roman"/>
          <w:sz w:val="24"/>
          <w:szCs w:val="24"/>
        </w:rPr>
        <w:t>va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repeta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în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aceleași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condiții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/>
          <w:sz w:val="24"/>
          <w:szCs w:val="24"/>
        </w:rPr>
        <w:t>în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data de </w:t>
      </w:r>
      <w:r w:rsidR="00177B67" w:rsidRPr="00177B67">
        <w:rPr>
          <w:rFonts w:ascii="Times New Roman" w:hAnsi="Times New Roman"/>
          <w:b/>
          <w:bCs/>
          <w:sz w:val="24"/>
          <w:szCs w:val="24"/>
        </w:rPr>
        <w:t>1</w:t>
      </w:r>
      <w:r w:rsidR="00064243" w:rsidRPr="00177B67">
        <w:rPr>
          <w:rFonts w:ascii="Times New Roman" w:hAnsi="Times New Roman"/>
          <w:b/>
          <w:bCs/>
          <w:sz w:val="24"/>
          <w:szCs w:val="24"/>
        </w:rPr>
        <w:t>7</w:t>
      </w:r>
      <w:r w:rsidR="00175B2D" w:rsidRPr="00177B67">
        <w:rPr>
          <w:rFonts w:ascii="Times New Roman" w:hAnsi="Times New Roman"/>
          <w:b/>
          <w:bCs/>
          <w:sz w:val="24"/>
          <w:szCs w:val="24"/>
        </w:rPr>
        <w:t>.</w:t>
      </w:r>
      <w:r w:rsidR="00177B67" w:rsidRPr="00177B67">
        <w:rPr>
          <w:rFonts w:ascii="Times New Roman" w:hAnsi="Times New Roman"/>
          <w:b/>
          <w:bCs/>
          <w:sz w:val="24"/>
          <w:szCs w:val="24"/>
        </w:rPr>
        <w:t>01</w:t>
      </w:r>
      <w:r w:rsidRPr="00177B67">
        <w:rPr>
          <w:rFonts w:ascii="Times New Roman" w:hAnsi="Times New Roman"/>
          <w:b/>
          <w:bCs/>
          <w:sz w:val="24"/>
          <w:szCs w:val="24"/>
        </w:rPr>
        <w:t>.202</w:t>
      </w:r>
      <w:r w:rsidR="00177B67" w:rsidRPr="00177B67">
        <w:rPr>
          <w:rFonts w:ascii="Times New Roman" w:hAnsi="Times New Roman"/>
          <w:b/>
          <w:bCs/>
          <w:sz w:val="24"/>
          <w:szCs w:val="24"/>
        </w:rPr>
        <w:t>3</w:t>
      </w:r>
      <w:r w:rsidRPr="00177B67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/>
          <w:b/>
          <w:bCs/>
          <w:sz w:val="24"/>
          <w:szCs w:val="24"/>
        </w:rPr>
        <w:t>ora</w:t>
      </w:r>
      <w:proofErr w:type="spellEnd"/>
      <w:r w:rsidRPr="00177B67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="00175B2D" w:rsidRPr="00177B67">
        <w:rPr>
          <w:rFonts w:ascii="Times New Roman" w:hAnsi="Times New Roman"/>
          <w:b/>
          <w:bCs/>
          <w:sz w:val="24"/>
          <w:szCs w:val="24"/>
        </w:rPr>
        <w:t>2</w:t>
      </w:r>
      <w:r w:rsidRPr="00177B67">
        <w:rPr>
          <w:rFonts w:ascii="Times New Roman" w:hAnsi="Times New Roman"/>
          <w:b/>
          <w:bCs/>
          <w:sz w:val="24"/>
          <w:szCs w:val="24"/>
        </w:rPr>
        <w:t>:00</w:t>
      </w:r>
      <w:r w:rsidR="00175B2D" w:rsidRPr="00177B67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064243" w:rsidRPr="00177B67">
        <w:rPr>
          <w:rFonts w:ascii="Times New Roman" w:hAnsi="Times New Roman"/>
          <w:b/>
          <w:bCs/>
          <w:sz w:val="24"/>
          <w:szCs w:val="24"/>
        </w:rPr>
        <w:t>24</w:t>
      </w:r>
      <w:r w:rsidR="00175B2D" w:rsidRPr="00177B67">
        <w:rPr>
          <w:rFonts w:ascii="Times New Roman" w:hAnsi="Times New Roman"/>
          <w:b/>
          <w:bCs/>
          <w:sz w:val="24"/>
          <w:szCs w:val="24"/>
        </w:rPr>
        <w:t>.</w:t>
      </w:r>
      <w:r w:rsidR="00177B67" w:rsidRPr="00177B67">
        <w:rPr>
          <w:rFonts w:ascii="Times New Roman" w:hAnsi="Times New Roman"/>
          <w:b/>
          <w:bCs/>
          <w:sz w:val="24"/>
          <w:szCs w:val="24"/>
        </w:rPr>
        <w:t>01</w:t>
      </w:r>
      <w:r w:rsidR="00175B2D" w:rsidRPr="00177B67">
        <w:rPr>
          <w:rFonts w:ascii="Times New Roman" w:hAnsi="Times New Roman"/>
          <w:b/>
          <w:bCs/>
          <w:sz w:val="24"/>
          <w:szCs w:val="24"/>
        </w:rPr>
        <w:t>.202</w:t>
      </w:r>
      <w:r w:rsidR="00177B67" w:rsidRPr="00177B67">
        <w:rPr>
          <w:rFonts w:ascii="Times New Roman" w:hAnsi="Times New Roman"/>
          <w:b/>
          <w:bCs/>
          <w:sz w:val="24"/>
          <w:szCs w:val="24"/>
        </w:rPr>
        <w:t>3</w:t>
      </w:r>
      <w:r w:rsidR="00175B2D" w:rsidRPr="00177B67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175B2D" w:rsidRPr="00177B67">
        <w:rPr>
          <w:rFonts w:ascii="Times New Roman" w:hAnsi="Times New Roman"/>
          <w:b/>
          <w:bCs/>
          <w:sz w:val="24"/>
          <w:szCs w:val="24"/>
        </w:rPr>
        <w:t>ora</w:t>
      </w:r>
      <w:proofErr w:type="spellEnd"/>
      <w:r w:rsidR="00175B2D" w:rsidRPr="00177B67">
        <w:rPr>
          <w:rFonts w:ascii="Times New Roman" w:hAnsi="Times New Roman"/>
          <w:b/>
          <w:bCs/>
          <w:sz w:val="24"/>
          <w:szCs w:val="24"/>
        </w:rPr>
        <w:t xml:space="preserve"> 12, </w:t>
      </w:r>
      <w:r w:rsidR="00177B67" w:rsidRPr="00177B67">
        <w:rPr>
          <w:rFonts w:ascii="Times New Roman" w:hAnsi="Times New Roman"/>
          <w:b/>
          <w:bCs/>
          <w:sz w:val="24"/>
          <w:szCs w:val="24"/>
        </w:rPr>
        <w:t>31</w:t>
      </w:r>
      <w:r w:rsidR="00175B2D" w:rsidRPr="00177B67">
        <w:rPr>
          <w:rFonts w:ascii="Times New Roman" w:hAnsi="Times New Roman"/>
          <w:b/>
          <w:bCs/>
          <w:sz w:val="24"/>
          <w:szCs w:val="24"/>
        </w:rPr>
        <w:t>.</w:t>
      </w:r>
      <w:r w:rsidR="00177B67" w:rsidRPr="00177B67">
        <w:rPr>
          <w:rFonts w:ascii="Times New Roman" w:hAnsi="Times New Roman"/>
          <w:b/>
          <w:bCs/>
          <w:sz w:val="24"/>
          <w:szCs w:val="24"/>
        </w:rPr>
        <w:t>0</w:t>
      </w:r>
      <w:r w:rsidR="00064243" w:rsidRPr="00177B67">
        <w:rPr>
          <w:rFonts w:ascii="Times New Roman" w:hAnsi="Times New Roman"/>
          <w:b/>
          <w:bCs/>
          <w:sz w:val="24"/>
          <w:szCs w:val="24"/>
        </w:rPr>
        <w:t>1</w:t>
      </w:r>
      <w:r w:rsidR="00175B2D" w:rsidRPr="00177B67">
        <w:rPr>
          <w:rFonts w:ascii="Times New Roman" w:hAnsi="Times New Roman"/>
          <w:b/>
          <w:bCs/>
          <w:sz w:val="24"/>
          <w:szCs w:val="24"/>
        </w:rPr>
        <w:t>.202</w:t>
      </w:r>
      <w:r w:rsidR="00177B67" w:rsidRPr="00177B67">
        <w:rPr>
          <w:rFonts w:ascii="Times New Roman" w:hAnsi="Times New Roman"/>
          <w:b/>
          <w:bCs/>
          <w:sz w:val="24"/>
          <w:szCs w:val="24"/>
        </w:rPr>
        <w:t>3</w:t>
      </w:r>
      <w:r w:rsidR="00175B2D" w:rsidRPr="00177B6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75B2D" w:rsidRPr="00177B67">
        <w:rPr>
          <w:rFonts w:ascii="Times New Roman" w:hAnsi="Times New Roman"/>
          <w:b/>
          <w:bCs/>
          <w:sz w:val="24"/>
          <w:szCs w:val="24"/>
        </w:rPr>
        <w:t>ora</w:t>
      </w:r>
      <w:proofErr w:type="spellEnd"/>
      <w:r w:rsidR="00175B2D" w:rsidRPr="00177B67">
        <w:rPr>
          <w:rFonts w:ascii="Times New Roman" w:hAnsi="Times New Roman"/>
          <w:b/>
          <w:bCs/>
          <w:sz w:val="24"/>
          <w:szCs w:val="24"/>
        </w:rPr>
        <w:t xml:space="preserve"> 12</w:t>
      </w:r>
      <w:r w:rsidRPr="00177B67">
        <w:rPr>
          <w:rFonts w:ascii="Times New Roman" w:hAnsi="Times New Roman"/>
          <w:b/>
          <w:bCs/>
          <w:sz w:val="24"/>
          <w:szCs w:val="24"/>
        </w:rPr>
        <w:t>.</w:t>
      </w:r>
    </w:p>
    <w:p w14:paraId="687E90E1" w14:textId="4580A874" w:rsidR="00175B2D" w:rsidRPr="00177B67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Informații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suplimentare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la tel. </w:t>
      </w:r>
      <w:r w:rsidR="00175B2D" w:rsidRPr="00177B67">
        <w:rPr>
          <w:rFonts w:ascii="Times New Roman" w:hAnsi="Times New Roman"/>
          <w:sz w:val="24"/>
          <w:szCs w:val="24"/>
        </w:rPr>
        <w:t>0264.593.537</w:t>
      </w:r>
      <w:r w:rsidR="00E271AC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1AC" w:rsidRPr="00177B67">
        <w:rPr>
          <w:rFonts w:ascii="Times New Roman" w:hAnsi="Times New Roman"/>
          <w:sz w:val="24"/>
          <w:szCs w:val="24"/>
        </w:rPr>
        <w:t>intre</w:t>
      </w:r>
      <w:proofErr w:type="spellEnd"/>
      <w:r w:rsidR="00E271AC"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1AC" w:rsidRPr="00177B67">
        <w:rPr>
          <w:rFonts w:ascii="Times New Roman" w:hAnsi="Times New Roman"/>
          <w:sz w:val="24"/>
          <w:szCs w:val="24"/>
        </w:rPr>
        <w:t>orele</w:t>
      </w:r>
      <w:proofErr w:type="spellEnd"/>
      <w:r w:rsidR="00E271AC" w:rsidRPr="00177B67">
        <w:rPr>
          <w:rFonts w:ascii="Times New Roman" w:hAnsi="Times New Roman"/>
          <w:sz w:val="24"/>
          <w:szCs w:val="24"/>
        </w:rPr>
        <w:t xml:space="preserve"> 08</w:t>
      </w:r>
      <w:r w:rsidR="00177B67" w:rsidRPr="00177B67">
        <w:rPr>
          <w:rFonts w:ascii="Times New Roman" w:hAnsi="Times New Roman"/>
          <w:sz w:val="24"/>
          <w:szCs w:val="24"/>
        </w:rPr>
        <w:t>.30</w:t>
      </w:r>
      <w:r w:rsidR="00E271AC" w:rsidRPr="00177B67">
        <w:rPr>
          <w:rFonts w:ascii="Times New Roman" w:hAnsi="Times New Roman"/>
          <w:sz w:val="24"/>
          <w:szCs w:val="24"/>
        </w:rPr>
        <w:t xml:space="preserve">-14, </w:t>
      </w:r>
      <w:proofErr w:type="spellStart"/>
      <w:r w:rsidRPr="00177B67">
        <w:rPr>
          <w:rFonts w:ascii="Times New Roman" w:hAnsi="Times New Roman"/>
          <w:sz w:val="24"/>
          <w:szCs w:val="24"/>
        </w:rPr>
        <w:t>și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z w:val="24"/>
          <w:szCs w:val="24"/>
        </w:rPr>
        <w:t>prin</w:t>
      </w:r>
      <w:proofErr w:type="spellEnd"/>
      <w:r w:rsidRPr="00177B67">
        <w:rPr>
          <w:rFonts w:ascii="Times New Roman" w:hAnsi="Times New Roman"/>
          <w:sz w:val="24"/>
          <w:szCs w:val="24"/>
        </w:rPr>
        <w:t xml:space="preserve"> e-mail: </w:t>
      </w:r>
      <w:hyperlink r:id="rId5" w:history="1">
        <w:r w:rsidR="00175B2D" w:rsidRPr="00177B67">
          <w:rPr>
            <w:rStyle w:val="Hyperlink"/>
            <w:rFonts w:ascii="Times New Roman" w:hAnsi="Times New Roman"/>
            <w:color w:val="auto"/>
            <w:sz w:val="24"/>
            <w:szCs w:val="24"/>
          </w:rPr>
          <w:t>jurisinsolvency@yahoo.com</w:t>
        </w:r>
      </w:hyperlink>
      <w:r w:rsidRPr="00177B67">
        <w:rPr>
          <w:rFonts w:ascii="Times New Roman" w:hAnsi="Times New Roman"/>
          <w:sz w:val="24"/>
          <w:szCs w:val="24"/>
        </w:rPr>
        <w:t>.</w:t>
      </w:r>
    </w:p>
    <w:p w14:paraId="3B408503" w14:textId="02CC1E93" w:rsidR="00BE7149" w:rsidRPr="00177B67" w:rsidRDefault="00175B2D" w:rsidP="00175B2D">
      <w:pPr>
        <w:ind w:left="60"/>
        <w:jc w:val="both"/>
        <w:rPr>
          <w:rFonts w:ascii="Times New Roman" w:hAnsi="Times New Roman"/>
          <w:sz w:val="24"/>
          <w:szCs w:val="24"/>
          <w:lang w:val="fr-BE"/>
        </w:rPr>
      </w:pPr>
      <w:r w:rsidRPr="00177B67">
        <w:rPr>
          <w:rFonts w:ascii="Times New Roman" w:hAnsi="Times New Roman"/>
          <w:sz w:val="24"/>
          <w:szCs w:val="24"/>
        </w:rPr>
        <w:t>JURIS INSOLVENCY</w:t>
      </w:r>
      <w:r w:rsidR="00AA01AB" w:rsidRPr="00177B67">
        <w:rPr>
          <w:rFonts w:ascii="Times New Roman" w:hAnsi="Times New Roman"/>
          <w:sz w:val="24"/>
          <w:szCs w:val="24"/>
        </w:rPr>
        <w:t xml:space="preserve"> S.P.R.L. </w:t>
      </w:r>
    </w:p>
    <w:sectPr w:rsidR="00BE7149" w:rsidRPr="00177B67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A0DCE"/>
    <w:multiLevelType w:val="hybridMultilevel"/>
    <w:tmpl w:val="BA68C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46231"/>
    <w:multiLevelType w:val="hybridMultilevel"/>
    <w:tmpl w:val="4E687122"/>
    <w:lvl w:ilvl="0" w:tplc="ABAA36B6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9116804">
    <w:abstractNumId w:val="1"/>
  </w:num>
  <w:num w:numId="2" w16cid:durableId="185665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49"/>
    <w:rsid w:val="00015686"/>
    <w:rsid w:val="00064243"/>
    <w:rsid w:val="000F0E65"/>
    <w:rsid w:val="00137471"/>
    <w:rsid w:val="00175B2D"/>
    <w:rsid w:val="00177B67"/>
    <w:rsid w:val="001D4C36"/>
    <w:rsid w:val="001E0229"/>
    <w:rsid w:val="002256EE"/>
    <w:rsid w:val="00231B2B"/>
    <w:rsid w:val="00273758"/>
    <w:rsid w:val="00334E49"/>
    <w:rsid w:val="003414EC"/>
    <w:rsid w:val="00366218"/>
    <w:rsid w:val="003877BB"/>
    <w:rsid w:val="00390D8B"/>
    <w:rsid w:val="003C55D9"/>
    <w:rsid w:val="00435904"/>
    <w:rsid w:val="00453DD8"/>
    <w:rsid w:val="004D5792"/>
    <w:rsid w:val="004F6325"/>
    <w:rsid w:val="00501674"/>
    <w:rsid w:val="00581795"/>
    <w:rsid w:val="005A4B99"/>
    <w:rsid w:val="00636CA1"/>
    <w:rsid w:val="00650253"/>
    <w:rsid w:val="006C38F6"/>
    <w:rsid w:val="007107D4"/>
    <w:rsid w:val="00713E09"/>
    <w:rsid w:val="007144AA"/>
    <w:rsid w:val="007D7E7C"/>
    <w:rsid w:val="00830A75"/>
    <w:rsid w:val="00860776"/>
    <w:rsid w:val="008A5FAF"/>
    <w:rsid w:val="008E5971"/>
    <w:rsid w:val="00904316"/>
    <w:rsid w:val="0093095E"/>
    <w:rsid w:val="00944AAD"/>
    <w:rsid w:val="00950C6A"/>
    <w:rsid w:val="00992706"/>
    <w:rsid w:val="009A2DC6"/>
    <w:rsid w:val="009C4FF4"/>
    <w:rsid w:val="00AA01AB"/>
    <w:rsid w:val="00AC66B4"/>
    <w:rsid w:val="00AF5D74"/>
    <w:rsid w:val="00B1041D"/>
    <w:rsid w:val="00B42A31"/>
    <w:rsid w:val="00B46851"/>
    <w:rsid w:val="00B712DA"/>
    <w:rsid w:val="00BA77FA"/>
    <w:rsid w:val="00BE7149"/>
    <w:rsid w:val="00C0704A"/>
    <w:rsid w:val="00C217AF"/>
    <w:rsid w:val="00C44127"/>
    <w:rsid w:val="00C86640"/>
    <w:rsid w:val="00CA0FE3"/>
    <w:rsid w:val="00CC6329"/>
    <w:rsid w:val="00D130A5"/>
    <w:rsid w:val="00D353A3"/>
    <w:rsid w:val="00D54E47"/>
    <w:rsid w:val="00DD77CD"/>
    <w:rsid w:val="00DE3812"/>
    <w:rsid w:val="00E271AC"/>
    <w:rsid w:val="00EE47F4"/>
    <w:rsid w:val="00EE4C9E"/>
    <w:rsid w:val="00EF54A9"/>
    <w:rsid w:val="00F03557"/>
    <w:rsid w:val="00F37826"/>
    <w:rsid w:val="00F50AB4"/>
    <w:rsid w:val="00F73950"/>
    <w:rsid w:val="00F935EC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6D39"/>
  <w15:docId w15:val="{816ADD2D-E742-416D-817D-2A5E2403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1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7149"/>
    <w:pPr>
      <w:ind w:left="720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rsid w:val="00BE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qFormat/>
    <w:rsid w:val="00BE7149"/>
    <w:rPr>
      <w:b/>
      <w:bCs/>
    </w:rPr>
  </w:style>
  <w:style w:type="character" w:customStyle="1" w:styleId="maincontent">
    <w:name w:val="maincontent"/>
    <w:basedOn w:val="DefaultParagraphFont"/>
    <w:rsid w:val="00BE7149"/>
  </w:style>
  <w:style w:type="character" w:customStyle="1" w:styleId="panchor">
    <w:name w:val="panchor"/>
    <w:basedOn w:val="DefaultParagraphFont"/>
    <w:rsid w:val="001E0229"/>
  </w:style>
  <w:style w:type="character" w:styleId="UnresolvedMention">
    <w:name w:val="Unresolved Mention"/>
    <w:basedOn w:val="DefaultParagraphFont"/>
    <w:uiPriority w:val="99"/>
    <w:semiHidden/>
    <w:unhideWhenUsed/>
    <w:rsid w:val="00175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risinsolvency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DEA</cp:lastModifiedBy>
  <cp:revision>3</cp:revision>
  <dcterms:created xsi:type="dcterms:W3CDTF">2022-12-30T08:04:00Z</dcterms:created>
  <dcterms:modified xsi:type="dcterms:W3CDTF">2022-12-30T08:35:00Z</dcterms:modified>
</cp:coreProperties>
</file>